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202</w:t>
      </w:r>
      <w:r>
        <w:rPr>
          <w:rFonts w:hint="eastAsia" w:ascii="宋体" w:hAnsi="宋体" w:cs="宋体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年</w:t>
      </w:r>
      <w:r>
        <w:rPr>
          <w:rFonts w:hint="eastAsia" w:ascii="宋体" w:hAnsi="宋体" w:eastAsia="宋体" w:cs="宋体"/>
          <w:sz w:val="44"/>
          <w:szCs w:val="44"/>
        </w:rPr>
        <w:t>“</w:t>
      </w:r>
      <w:r>
        <w:rPr>
          <w:rFonts w:hint="eastAsia" w:ascii="宋体" w:hAnsi="宋体" w:cs="宋体"/>
          <w:sz w:val="44"/>
          <w:szCs w:val="44"/>
          <w:lang w:eastAsia="zh-CN"/>
        </w:rPr>
        <w:t>新艾迪</w:t>
      </w:r>
      <w:r>
        <w:rPr>
          <w:rFonts w:hint="eastAsia" w:ascii="宋体" w:hAnsi="宋体" w:eastAsia="宋体" w:cs="宋体"/>
          <w:sz w:val="44"/>
          <w:szCs w:val="44"/>
        </w:rPr>
        <w:t>奖学金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cs="宋体"/>
          <w:sz w:val="44"/>
          <w:szCs w:val="44"/>
          <w:lang w:eastAsia="zh-CN"/>
        </w:rPr>
        <w:t>应华亮校友奖学金、冯迪洋奖、助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学金、</w:t>
      </w:r>
    </w:p>
    <w:p>
      <w:pPr>
        <w:jc w:val="center"/>
        <w:rPr>
          <w:rFonts w:hint="eastAsia" w:ascii="宋体" w:hAnsi="宋体" w:eastAsia="宋体" w:cs="宋体"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Cs/>
          <w:sz w:val="44"/>
          <w:szCs w:val="44"/>
          <w:lang w:eastAsia="zh-CN"/>
        </w:rPr>
        <w:t>应华亮‘助力乡村振兴大学生公益使者’</w:t>
      </w: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Cs/>
          <w:sz w:val="44"/>
          <w:szCs w:val="44"/>
          <w:lang w:eastAsia="zh-CN"/>
        </w:rPr>
        <w:t>奖励基金</w:t>
      </w:r>
      <w:r>
        <w:rPr>
          <w:rFonts w:hint="eastAsia" w:ascii="宋体" w:hAnsi="宋体" w:eastAsia="宋体" w:cs="宋体"/>
          <w:sz w:val="44"/>
          <w:szCs w:val="44"/>
        </w:rPr>
        <w:t>”评比结果公示</w:t>
      </w:r>
    </w:p>
    <w:p>
      <w:pPr>
        <w:jc w:val="center"/>
        <w:rPr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全校师生及各地方校友会：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根据《</w:t>
      </w:r>
      <w:r>
        <w:rPr>
          <w:rFonts w:hint="eastAsia" w:ascii="仿宋" w:hAnsi="仿宋" w:eastAsia="仿宋" w:cs="仿宋"/>
          <w:bCs/>
          <w:sz w:val="32"/>
          <w:szCs w:val="32"/>
        </w:rPr>
        <w:t>关于认真组织开展202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</w:rPr>
        <w:t>年“新艾迪奖学金、奖教金”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、“应华亮校友奖学金、应华亮‘助力乡村振兴大学生公益使者’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奖励基金”、“冯迪洋奖、助学金及奖教金”</w:t>
      </w:r>
      <w:r>
        <w:rPr>
          <w:rFonts w:hint="eastAsia" w:ascii="仿宋" w:hAnsi="仿宋" w:eastAsia="仿宋" w:cs="仿宋"/>
          <w:bCs/>
          <w:sz w:val="32"/>
          <w:szCs w:val="32"/>
        </w:rPr>
        <w:t>评选工作的通知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》文件精神，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经学生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个人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申报和各学院校友工作办公室推荐，评审工作小组审核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和评审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现评选出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新艾迪</w:t>
      </w:r>
      <w:r>
        <w:rPr>
          <w:rFonts w:hint="eastAsia" w:ascii="仿宋" w:hAnsi="仿宋" w:eastAsia="仿宋" w:cs="仿宋"/>
          <w:sz w:val="32"/>
          <w:szCs w:val="32"/>
        </w:rPr>
        <w:t>奖学金、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应华亮校友奖学金、冯迪洋奖、助学金、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应华亮‘助力乡村振兴大学生公益使者’奖励基金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获得者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将名单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公示如下：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新艾迪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奖学金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、应华亮校友奖学金、冯迪洋奖学金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”获得者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英语学院：彭行娟、鲍诵涵、汪吕奕、吴和平、陈紫星、徐雨恬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西语学院：张艾菱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国商学院：周卢静、黄妍玮、汤文婷、叶怡涵、吴宇祥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数贸学院：许葱葱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网传学院：梁长春、叶佳美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中文学院：梁玮亚、许思琦、张睿涵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酒管学院：林  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东部理工学院：陶丽薇、何加力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艺术学院：俞雯婧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二、“冯迪洋助学金”获得者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英语学院：张迅、董楠楠、罗寿斌、陈国苗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东语学院：黄哲智、张肇豪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国商学院：付嘉乐、张  盛、上官冬冬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数贸学院：徐诗涵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中文学院：陈蕾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应外学院：郑依雯、郑道特、汪紫轩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三、应华亮‘助力乡村振兴大学生公益使者’奖励基金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”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获得者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东语学院：胡梦瑶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应外学院：郭婷敏、李思佳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国商学院：郭孝鹏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艺术学院：岑雨妍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对以上同学如有异议，可来人来电反映。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截止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时间：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11-13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联系人：许老师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联系电话：89114700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520" w:firstLineChars="1100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校友总会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教育发展基金会秘书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2024年1月11日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sz w:val="32"/>
          <w:szCs w:val="32"/>
        </w:rPr>
      </w:pPr>
    </w:p>
    <w:p/>
    <w:sectPr>
      <w:pgSz w:w="11906" w:h="16838"/>
      <w:pgMar w:top="1270" w:right="1463" w:bottom="127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A0289B"/>
    <w:multiLevelType w:val="singleLevel"/>
    <w:tmpl w:val="B8A0289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QwMWZjZmIyMmM3YjU1YTY1ZDIyZGE3MTk3NDYifQ=="/>
  </w:docVars>
  <w:rsids>
    <w:rsidRoot w:val="5A0C5EB8"/>
    <w:rsid w:val="07D95D21"/>
    <w:rsid w:val="2AFF3B48"/>
    <w:rsid w:val="30A65E16"/>
    <w:rsid w:val="48E0692D"/>
    <w:rsid w:val="51FE7251"/>
    <w:rsid w:val="5A0C5EB8"/>
    <w:rsid w:val="6A84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2024-01-10T08:40:00Z</dcterms:created>
  <dc:creator>Administrator</dc:creator>
  <cp:lastModifiedBy>Administrator</cp:lastModifiedBy>
  <cp:lastPrinted>2024-01-11T08:10:00Z</cp:lastPrinted>
  <dcterms:modified xsi:type="dcterms:W3CDTF">2024-04-12T02:07:52Z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6DD8BD98CE56499BA8ACB2D4F6DC01C7_11</vt:lpwstr>
  </property>
</Properties>
</file>